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57"/>
        <w:gridCol w:w="31"/>
        <w:gridCol w:w="401"/>
        <w:gridCol w:w="858"/>
        <w:gridCol w:w="39"/>
        <w:gridCol w:w="173"/>
        <w:gridCol w:w="1898"/>
        <w:gridCol w:w="970"/>
        <w:gridCol w:w="1376"/>
        <w:gridCol w:w="32"/>
        <w:gridCol w:w="959"/>
        <w:gridCol w:w="1656"/>
        <w:gridCol w:w="338"/>
        <w:gridCol w:w="539"/>
        <w:gridCol w:w="246"/>
        <w:gridCol w:w="85"/>
        <w:gridCol w:w="398"/>
        <w:gridCol w:w="24"/>
        <w:gridCol w:w="50"/>
      </w:tblGrid>
      <w:tr w:rsidR="00907895" w:rsidRPr="00907895" w:rsidTr="000F5A9E">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5C114F5A" wp14:editId="1F1E184C">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442DE6AA" wp14:editId="2FF6E365">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Л.В. Ватлина</w:t>
                        </w:r>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4A1489">
                          <w:rPr>
                            <w:color w:val="000000"/>
                            <w:sz w:val="28"/>
                            <w:szCs w:val="28"/>
                          </w:rPr>
                          <w:t>7</w:t>
                        </w:r>
                        <w:r w:rsidR="00604C02" w:rsidRPr="00604C02">
                          <w:rPr>
                            <w:color w:val="000000"/>
                            <w:sz w:val="28"/>
                            <w:szCs w:val="28"/>
                          </w:rPr>
                          <w:t xml:space="preserve"> мая 202</w:t>
                        </w:r>
                        <w:r w:rsidR="004A1489">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23" w:type="dxa"/>
          </w:tcPr>
          <w:p w:rsidR="00907895" w:rsidRPr="00907895" w:rsidRDefault="00907895" w:rsidP="00907895">
            <w:pPr>
              <w:widowControl/>
              <w:autoSpaceDE/>
              <w:autoSpaceDN/>
              <w:rPr>
                <w:sz w:val="28"/>
                <w:szCs w:val="28"/>
                <w:lang w:val="en-US"/>
              </w:rPr>
            </w:pPr>
          </w:p>
        </w:tc>
        <w:tc>
          <w:tcPr>
            <w:tcW w:w="388" w:type="dxa"/>
          </w:tcPr>
          <w:p w:rsidR="00907895" w:rsidRPr="00907895" w:rsidRDefault="00907895" w:rsidP="00907895">
            <w:pPr>
              <w:widowControl/>
              <w:autoSpaceDE/>
              <w:autoSpaceDN/>
              <w:rPr>
                <w:sz w:val="28"/>
                <w:szCs w:val="28"/>
                <w:lang w:val="en-US"/>
              </w:rPr>
            </w:pPr>
          </w:p>
        </w:tc>
        <w:tc>
          <w:tcPr>
            <w:tcW w:w="838"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164" w:type="dxa"/>
          </w:tcPr>
          <w:p w:rsidR="00907895" w:rsidRPr="00907895" w:rsidRDefault="00907895" w:rsidP="00907895">
            <w:pPr>
              <w:widowControl/>
              <w:autoSpaceDE/>
              <w:autoSpaceDN/>
              <w:rPr>
                <w:sz w:val="28"/>
                <w:szCs w:val="28"/>
                <w:lang w:val="en-US"/>
              </w:rPr>
            </w:pPr>
          </w:p>
        </w:tc>
        <w:tc>
          <w:tcPr>
            <w:tcW w:w="1863" w:type="dxa"/>
          </w:tcPr>
          <w:p w:rsidR="00907895" w:rsidRPr="00907895" w:rsidRDefault="00907895" w:rsidP="00907895">
            <w:pPr>
              <w:widowControl/>
              <w:autoSpaceDE/>
              <w:autoSpaceDN/>
              <w:rPr>
                <w:sz w:val="28"/>
                <w:szCs w:val="28"/>
                <w:lang w:val="en-US"/>
              </w:rPr>
            </w:pPr>
          </w:p>
        </w:tc>
        <w:tc>
          <w:tcPr>
            <w:tcW w:w="949" w:type="dxa"/>
          </w:tcPr>
          <w:p w:rsidR="00907895" w:rsidRPr="00907895" w:rsidRDefault="00907895" w:rsidP="00907895">
            <w:pPr>
              <w:widowControl/>
              <w:autoSpaceDE/>
              <w:autoSpaceDN/>
              <w:rPr>
                <w:sz w:val="28"/>
                <w:szCs w:val="28"/>
                <w:lang w:val="en-US"/>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lang w:val="en-US"/>
              </w:rPr>
            </w:pPr>
          </w:p>
        </w:tc>
        <w:tc>
          <w:tcPr>
            <w:tcW w:w="938" w:type="dxa"/>
          </w:tcPr>
          <w:p w:rsidR="00907895" w:rsidRPr="00907895" w:rsidRDefault="00907895" w:rsidP="00907895">
            <w:pPr>
              <w:widowControl/>
              <w:autoSpaceDE/>
              <w:autoSpaceDN/>
              <w:rPr>
                <w:sz w:val="28"/>
                <w:szCs w:val="28"/>
                <w:lang w:val="en-US"/>
              </w:rPr>
            </w:pPr>
          </w:p>
        </w:tc>
        <w:tc>
          <w:tcPr>
            <w:tcW w:w="1625" w:type="dxa"/>
          </w:tcPr>
          <w:p w:rsidR="00907895" w:rsidRPr="00907895" w:rsidRDefault="00907895" w:rsidP="00907895">
            <w:pPr>
              <w:widowControl/>
              <w:autoSpaceDE/>
              <w:autoSpaceDN/>
              <w:rPr>
                <w:sz w:val="28"/>
                <w:szCs w:val="28"/>
                <w:lang w:val="en-US"/>
              </w:rPr>
            </w:pPr>
          </w:p>
        </w:tc>
        <w:tc>
          <w:tcPr>
            <w:tcW w:w="327" w:type="dxa"/>
          </w:tcPr>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4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91"/>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5A5C11" w:rsidRPr="005A5C11" w:rsidRDefault="005A5C11" w:rsidP="005A5C11">
                  <w:pPr>
                    <w:widowControl/>
                    <w:autoSpaceDE/>
                    <w:autoSpaceDN/>
                    <w:jc w:val="center"/>
                    <w:rPr>
                      <w:sz w:val="28"/>
                      <w:szCs w:val="28"/>
                    </w:rPr>
                  </w:pPr>
                  <w:r w:rsidRPr="005A5C11">
                    <w:rPr>
                      <w:sz w:val="28"/>
                      <w:szCs w:val="28"/>
                    </w:rPr>
                    <w:t>Год начала подготовки: 202</w:t>
                  </w:r>
                  <w:r w:rsidR="000A12A2">
                    <w:rPr>
                      <w:sz w:val="28"/>
                      <w:szCs w:val="28"/>
                    </w:rPr>
                    <w:t>4</w:t>
                  </w:r>
                  <w:bookmarkStart w:id="0" w:name="_GoBack"/>
                  <w:bookmarkEnd w:id="0"/>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1100"/>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7272" w:type="dxa"/>
            <w:gridSpan w:val="9"/>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proofErr w:type="spellStart"/>
                  <w:r w:rsidRPr="00907895">
                    <w:rPr>
                      <w:color w:val="000000"/>
                      <w:sz w:val="28"/>
                      <w:szCs w:val="28"/>
                      <w:lang w:val="en-US"/>
                    </w:rPr>
                    <w:t>осибирск</w:t>
                  </w:r>
                  <w:proofErr w:type="spellEnd"/>
                  <w:r w:rsidRPr="00907895">
                    <w:rPr>
                      <w:color w:val="000000"/>
                      <w:sz w:val="28"/>
                      <w:szCs w:val="28"/>
                      <w:lang w:val="en-US"/>
                    </w:rPr>
                    <w:t xml:space="preserve"> </w:t>
                  </w:r>
                </w:p>
                <w:p w:rsidR="00907895" w:rsidRPr="00907895" w:rsidRDefault="00907895" w:rsidP="004A1489">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4A1489">
                    <w:rPr>
                      <w:color w:val="000000"/>
                      <w:sz w:val="28"/>
                      <w:szCs w:val="28"/>
                    </w:rPr>
                    <w:t>6</w:t>
                  </w:r>
                </w:p>
              </w:tc>
            </w:tr>
          </w:tbl>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907895" w:rsidP="007C272B">
      <w:pPr>
        <w:widowControl/>
        <w:tabs>
          <w:tab w:val="left" w:pos="142"/>
        </w:tabs>
        <w:autoSpaceDE/>
        <w:autoSpaceDN/>
        <w:spacing w:line="276" w:lineRule="auto"/>
        <w:jc w:val="both"/>
        <w:rPr>
          <w:color w:val="000000"/>
          <w:sz w:val="28"/>
          <w:szCs w:val="28"/>
        </w:rPr>
      </w:pPr>
      <w:r w:rsidRPr="00907895">
        <w:rPr>
          <w:color w:val="000000"/>
          <w:sz w:val="28"/>
          <w:szCs w:val="28"/>
        </w:rPr>
        <w:t xml:space="preserve">Рабочая программа учебной дисциплины </w:t>
      </w:r>
      <w:r w:rsidRPr="00907895">
        <w:rPr>
          <w:i/>
          <w:color w:val="000000"/>
          <w:sz w:val="28"/>
          <w:szCs w:val="28"/>
        </w:rPr>
        <w:t xml:space="preserve">«Основы философии» </w:t>
      </w:r>
      <w:proofErr w:type="gramStart"/>
      <w:r w:rsidRPr="00907895">
        <w:rPr>
          <w:color w:val="000000"/>
          <w:sz w:val="28"/>
          <w:szCs w:val="28"/>
        </w:rPr>
        <w:t>рассмотрена и одобрена</w:t>
      </w:r>
      <w:proofErr w:type="gramEnd"/>
      <w:r w:rsidRPr="00907895">
        <w:rPr>
          <w:color w:val="000000"/>
          <w:sz w:val="28"/>
          <w:szCs w:val="28"/>
        </w:rPr>
        <w:t xml:space="preserve"> на заседании кафедры философии и истории</w:t>
      </w:r>
      <w:r w:rsidR="0062305F">
        <w:rPr>
          <w:color w:val="000000"/>
          <w:sz w:val="28"/>
          <w:szCs w:val="28"/>
        </w:rPr>
        <w:t>, протокол</w:t>
      </w:r>
      <w:r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4A1489">
        <w:rPr>
          <w:color w:val="000000"/>
          <w:sz w:val="28"/>
          <w:szCs w:val="28"/>
        </w:rPr>
        <w:t>7</w:t>
      </w:r>
      <w:r w:rsidR="007555E0">
        <w:rPr>
          <w:color w:val="000000"/>
          <w:sz w:val="28"/>
          <w:szCs w:val="28"/>
        </w:rPr>
        <w:t xml:space="preserve"> </w:t>
      </w:r>
      <w:r w:rsidR="00604C02" w:rsidRPr="00604C02">
        <w:rPr>
          <w:color w:val="000000"/>
          <w:sz w:val="28"/>
          <w:szCs w:val="28"/>
        </w:rPr>
        <w:t>мая 202</w:t>
      </w:r>
      <w:r w:rsidR="004A1489">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proofErr w:type="spellStart"/>
            <w:r w:rsidRPr="001E4565">
              <w:rPr>
                <w:sz w:val="28"/>
                <w:szCs w:val="28"/>
                <w:lang w:val="en-US"/>
              </w:rPr>
              <w:t>Условия</w:t>
            </w:r>
            <w:proofErr w:type="spellEnd"/>
            <w:r w:rsidRPr="001E4565">
              <w:rPr>
                <w:sz w:val="28"/>
                <w:szCs w:val="28"/>
                <w:lang w:val="en-US"/>
              </w:rPr>
              <w:t xml:space="preserve"> </w:t>
            </w:r>
            <w:proofErr w:type="spellStart"/>
            <w:r w:rsidRPr="001E4565">
              <w:rPr>
                <w:sz w:val="28"/>
                <w:szCs w:val="28"/>
                <w:lang w:val="en-US"/>
              </w:rPr>
              <w:t>реализации</w:t>
            </w:r>
            <w:proofErr w:type="spellEnd"/>
            <w:r w:rsidRPr="001E4565">
              <w:rPr>
                <w:sz w:val="28"/>
                <w:szCs w:val="28"/>
                <w:lang w:val="en-US"/>
              </w:rPr>
              <w:t xml:space="preserve"> учебной </w:t>
            </w:r>
            <w:proofErr w:type="spellStart"/>
            <w:r w:rsidRPr="001E4565">
              <w:rPr>
                <w:sz w:val="28"/>
                <w:szCs w:val="28"/>
                <w:lang w:val="en-US"/>
              </w:rPr>
              <w:t>дисциплины</w:t>
            </w:r>
            <w:proofErr w:type="spellEnd"/>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w:t>
      </w:r>
      <w:proofErr w:type="gramStart"/>
      <w:r w:rsidRPr="002F20E3">
        <w:rPr>
          <w:sz w:val="28"/>
          <w:szCs w:val="28"/>
        </w:rPr>
        <w:t>ОК</w:t>
      </w:r>
      <w:proofErr w:type="gramEnd"/>
      <w:r w:rsidRPr="002F20E3">
        <w:rPr>
          <w:sz w:val="28"/>
          <w:szCs w:val="28"/>
        </w:rPr>
        <w:t xml:space="preserve">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В рамках программы учебной дисциплины </w:t>
      </w:r>
      <w:proofErr w:type="gramStart"/>
      <w:r w:rsidRPr="002F20E3">
        <w:rPr>
          <w:sz w:val="28"/>
          <w:szCs w:val="28"/>
        </w:rPr>
        <w:t>обучающимися</w:t>
      </w:r>
      <w:proofErr w:type="gramEnd"/>
      <w:r w:rsidRPr="002F20E3">
        <w:rPr>
          <w:sz w:val="28"/>
          <w:szCs w:val="28"/>
        </w:rPr>
        <w:t xml:space="preserve">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 xml:space="preserve">ПК, </w:t>
            </w:r>
            <w:proofErr w:type="gramStart"/>
            <w:r w:rsidRPr="002F20E3">
              <w:rPr>
                <w:sz w:val="28"/>
                <w:szCs w:val="28"/>
              </w:rPr>
              <w:t>ОК</w:t>
            </w:r>
            <w:proofErr w:type="gramEnd"/>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02</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03</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05</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06</w:t>
            </w:r>
          </w:p>
          <w:p w:rsidR="00EF1611" w:rsidRPr="002F20E3" w:rsidRDefault="00EF1611" w:rsidP="00EA43C5">
            <w:pPr>
              <w:suppressAutoHyphens/>
              <w:jc w:val="center"/>
              <w:rPr>
                <w:b/>
                <w:sz w:val="28"/>
                <w:szCs w:val="28"/>
              </w:rPr>
            </w:pPr>
            <w:proofErr w:type="gramStart"/>
            <w:r w:rsidRPr="002F20E3">
              <w:rPr>
                <w:sz w:val="28"/>
                <w:szCs w:val="28"/>
              </w:rPr>
              <w:t>ОК</w:t>
            </w:r>
            <w:proofErr w:type="gramEnd"/>
            <w:r w:rsidRPr="002F20E3">
              <w:rPr>
                <w:sz w:val="28"/>
                <w:szCs w:val="28"/>
              </w:rPr>
              <w:t xml:space="preserve">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AE356F" w:rsidP="00907895">
            <w:pPr>
              <w:widowControl/>
              <w:autoSpaceDE/>
              <w:autoSpaceDN/>
              <w:spacing w:line="276" w:lineRule="auto"/>
              <w:jc w:val="center"/>
              <w:rPr>
                <w:iCs/>
                <w:sz w:val="28"/>
                <w:szCs w:val="28"/>
                <w:lang w:eastAsia="ru-RU"/>
              </w:rPr>
            </w:pPr>
            <w:r>
              <w:rPr>
                <w:sz w:val="28"/>
                <w:szCs w:val="28"/>
                <w:lang w:eastAsia="ru-RU"/>
              </w:rPr>
              <w:t>14</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 xml:space="preserve">Содержание учебного материала и формы организации деятельности </w:t>
            </w:r>
            <w:proofErr w:type="gramStart"/>
            <w:r w:rsidRPr="002F20E3">
              <w:rPr>
                <w:b/>
                <w:bCs/>
                <w:sz w:val="28"/>
                <w:szCs w:val="28"/>
              </w:rPr>
              <w:t>обучающихся</w:t>
            </w:r>
            <w:proofErr w:type="gramEnd"/>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w:t>
            </w:r>
            <w:proofErr w:type="spellStart"/>
            <w:r w:rsidRPr="002F20E3">
              <w:rPr>
                <w:sz w:val="28"/>
                <w:szCs w:val="28"/>
              </w:rPr>
              <w:t>понятийность</w:t>
            </w:r>
            <w:proofErr w:type="spellEnd"/>
            <w:r w:rsidRPr="002F20E3">
              <w:rPr>
                <w:sz w:val="28"/>
                <w:szCs w:val="28"/>
              </w:rPr>
              <w:t xml:space="preserve">,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w:t>
            </w:r>
            <w:proofErr w:type="gramStart"/>
            <w:r w:rsidRPr="002F20E3">
              <w:rPr>
                <w:sz w:val="28"/>
                <w:szCs w:val="28"/>
              </w:rPr>
              <w:t>бессознательного</w:t>
            </w:r>
            <w:proofErr w:type="gramEnd"/>
            <w:r w:rsidRPr="002F20E3">
              <w:rPr>
                <w:sz w:val="28"/>
                <w:szCs w:val="28"/>
              </w:rPr>
              <w:t xml:space="preserve">.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Этапы философии: античный, средневековый, Нового времени, ХХ века. </w:t>
            </w:r>
            <w:proofErr w:type="gramStart"/>
            <w:r w:rsidRPr="002F20E3">
              <w:rPr>
                <w:bCs/>
                <w:sz w:val="28"/>
                <w:szCs w:val="28"/>
              </w:rPr>
              <w:t>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roofErr w:type="gramEnd"/>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w:t>
            </w:r>
            <w:proofErr w:type="spellStart"/>
            <w:r w:rsidRPr="002F20E3">
              <w:rPr>
                <w:bCs/>
                <w:sz w:val="28"/>
                <w:szCs w:val="28"/>
              </w:rPr>
              <w:t>Общезначимость</w:t>
            </w:r>
            <w:proofErr w:type="spellEnd"/>
            <w:r w:rsidRPr="002F20E3">
              <w:rPr>
                <w:bCs/>
                <w:sz w:val="28"/>
                <w:szCs w:val="28"/>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r w:rsidR="00AE356F">
              <w:rPr>
                <w:b/>
                <w:bCs/>
                <w:sz w:val="28"/>
                <w:szCs w:val="28"/>
              </w:rPr>
              <w:t>: дифференцированный зачёт</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w:t>
      </w:r>
      <w:proofErr w:type="gramStart"/>
      <w:r w:rsidRPr="002F20E3">
        <w:rPr>
          <w:bCs/>
          <w:sz w:val="28"/>
          <w:szCs w:val="28"/>
          <w:lang w:eastAsia="ru-RU"/>
        </w:rPr>
        <w:t xml:space="preserve"> :</w:t>
      </w:r>
      <w:proofErr w:type="gramEnd"/>
      <w:r w:rsidRPr="002F20E3">
        <w:rPr>
          <w:bCs/>
          <w:sz w:val="28"/>
          <w:szCs w:val="28"/>
          <w:lang w:eastAsia="ru-RU"/>
        </w:rPr>
        <w:t xml:space="preserve">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Волкогонова, О. Д. Основы философии: учебник / О. Д. Волкогонова, Н. М. Сидорова. — Москва: ФОРУМ: ИНФРА-М, 2021. — 480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Губин, В. Д. Основы философии: учебное пособие / В.Д. Губин. — 4-е изд. — Москва: ФОРУМ: ИНФРА-М, 2022. — 288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w:t>
      </w:r>
      <w:proofErr w:type="spellStart"/>
      <w:r w:rsidRPr="002F20E3">
        <w:rPr>
          <w:color w:val="000000"/>
          <w:sz w:val="28"/>
          <w:szCs w:val="28"/>
          <w:lang w:eastAsia="ru-RU"/>
        </w:rPr>
        <w:t>испр</w:t>
      </w:r>
      <w:proofErr w:type="spellEnd"/>
      <w:r w:rsidRPr="002F20E3">
        <w:rPr>
          <w:color w:val="000000"/>
          <w:sz w:val="28"/>
          <w:szCs w:val="28"/>
          <w:lang w:eastAsia="ru-RU"/>
        </w:rPr>
        <w:t xml:space="preserve">.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 xml:space="preserve">5.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Т.Г. Основы философии: учебное пособие для учреждений </w:t>
      </w:r>
      <w:proofErr w:type="gramStart"/>
      <w:r w:rsidRPr="002F20E3">
        <w:rPr>
          <w:color w:val="000000"/>
          <w:sz w:val="28"/>
          <w:szCs w:val="28"/>
          <w:lang w:eastAsia="ru-RU"/>
        </w:rPr>
        <w:t>СПО / Т.</w:t>
      </w:r>
      <w:proofErr w:type="gramEnd"/>
      <w:r w:rsidRPr="002F20E3">
        <w:rPr>
          <w:color w:val="000000"/>
          <w:sz w:val="28"/>
          <w:szCs w:val="28"/>
          <w:lang w:eastAsia="ru-RU"/>
        </w:rPr>
        <w:t xml:space="preserve"> Г.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 М.:  Инфра-М:  </w:t>
      </w:r>
      <w:proofErr w:type="spellStart"/>
      <w:r w:rsidRPr="002F20E3">
        <w:rPr>
          <w:color w:val="000000"/>
          <w:sz w:val="28"/>
          <w:szCs w:val="28"/>
          <w:lang w:eastAsia="ru-RU"/>
        </w:rPr>
        <w:t>Академцентр</w:t>
      </w:r>
      <w:proofErr w:type="spellEnd"/>
      <w:r w:rsidRPr="002F20E3">
        <w:rPr>
          <w:color w:val="000000"/>
          <w:sz w:val="28"/>
          <w:szCs w:val="28"/>
          <w:lang w:eastAsia="ru-RU"/>
        </w:rPr>
        <w:t xml:space="preserve">, 2016. - 312с.: ил. - (Среднее профессиональное образование). - </w:t>
      </w:r>
      <w:proofErr w:type="spellStart"/>
      <w:r w:rsidRPr="002F20E3">
        <w:rPr>
          <w:color w:val="000000"/>
          <w:sz w:val="28"/>
          <w:szCs w:val="28"/>
          <w:lang w:eastAsia="ru-RU"/>
        </w:rPr>
        <w:t>Библиогр</w:t>
      </w:r>
      <w:proofErr w:type="spellEnd"/>
      <w:r w:rsidRPr="002F20E3">
        <w:rPr>
          <w:color w:val="000000"/>
          <w:sz w:val="28"/>
          <w:szCs w:val="28"/>
          <w:lang w:eastAsia="ru-RU"/>
        </w:rPr>
        <w:t>.: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w:t>
                  </w:r>
                  <w:proofErr w:type="spellStart"/>
                  <w:r w:rsidRPr="002F20E3">
                    <w:rPr>
                      <w:color w:val="000000"/>
                      <w:sz w:val="28"/>
                      <w:szCs w:val="28"/>
                      <w:lang w:eastAsia="ru-RU"/>
                    </w:rPr>
                    <w:t>Гумер</w:t>
                  </w:r>
                  <w:proofErr w:type="spellEnd"/>
                  <w:r w:rsidRPr="002F20E3">
                    <w:rPr>
                      <w:color w:val="000000"/>
                      <w:sz w:val="28"/>
                      <w:szCs w:val="28"/>
                      <w:lang w:eastAsia="ru-RU"/>
                    </w:rPr>
                    <w:t xml:space="preserve">: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w:t>
                  </w:r>
                  <w:proofErr w:type="spellStart"/>
                  <w:r w:rsidRPr="002F20E3">
                    <w:rPr>
                      <w:color w:val="000000"/>
                      <w:sz w:val="28"/>
                      <w:szCs w:val="28"/>
                      <w:lang w:eastAsia="ru-RU"/>
                    </w:rPr>
                    <w:t>ПлатонаНет</w:t>
                  </w:r>
                  <w:proofErr w:type="spellEnd"/>
                  <w:r w:rsidRPr="002F20E3">
                    <w:rPr>
                      <w:color w:val="000000"/>
                      <w:sz w:val="28"/>
                      <w:szCs w:val="28"/>
                      <w:lang w:eastAsia="ru-RU"/>
                    </w:rPr>
                    <w:t xml:space="preserve">.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proofErr w:type="spellStart"/>
                  <w:r w:rsidRPr="002F20E3">
                    <w:rPr>
                      <w:color w:val="000000"/>
                      <w:sz w:val="28"/>
                      <w:szCs w:val="28"/>
                      <w:lang w:eastAsia="ru-RU"/>
                    </w:rPr>
                    <w:t>Философия</w:t>
                  </w:r>
                  <w:proofErr w:type="gramStart"/>
                  <w:r w:rsidRPr="002F20E3">
                    <w:rPr>
                      <w:color w:val="000000"/>
                      <w:sz w:val="28"/>
                      <w:szCs w:val="28"/>
                      <w:lang w:eastAsia="ru-RU"/>
                    </w:rPr>
                    <w:t>.р</w:t>
                  </w:r>
                  <w:proofErr w:type="gramEnd"/>
                  <w:r w:rsidRPr="002F20E3">
                    <w:rPr>
                      <w:color w:val="000000"/>
                      <w:sz w:val="28"/>
                      <w:szCs w:val="28"/>
                      <w:lang w:eastAsia="ru-RU"/>
                    </w:rPr>
                    <w:t>у</w:t>
                  </w:r>
                  <w:proofErr w:type="spellEnd"/>
                  <w:r w:rsidRPr="002F20E3">
                    <w:rPr>
                      <w:color w:val="000000"/>
                      <w:sz w:val="28"/>
                      <w:szCs w:val="28"/>
                      <w:lang w:eastAsia="ru-RU"/>
                    </w:rPr>
                    <w:t xml:space="preserve">: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101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AE356F">
        <w:trPr>
          <w:trHeight w:val="255"/>
        </w:trPr>
        <w:tc>
          <w:tcPr>
            <w:tcW w:w="3642" w:type="dxa"/>
          </w:tcPr>
          <w:p w:rsidR="00EF1611" w:rsidRPr="002F20E3" w:rsidRDefault="00EF1611" w:rsidP="00EA43C5">
            <w:pPr>
              <w:pStyle w:val="TableParagraph"/>
              <w:spacing w:line="235" w:lineRule="exact"/>
              <w:ind w:left="750"/>
              <w:rPr>
                <w:b/>
                <w:sz w:val="28"/>
                <w:szCs w:val="28"/>
              </w:rPr>
            </w:pPr>
            <w:proofErr w:type="spellStart"/>
            <w:r w:rsidRPr="002F20E3">
              <w:rPr>
                <w:b/>
                <w:sz w:val="28"/>
                <w:szCs w:val="28"/>
              </w:rPr>
              <w:t>Результаты</w:t>
            </w:r>
            <w:proofErr w:type="spellEnd"/>
            <w:r w:rsidRPr="002F20E3">
              <w:rPr>
                <w:b/>
                <w:sz w:val="28"/>
                <w:szCs w:val="28"/>
              </w:rPr>
              <w:t xml:space="preserve"> </w:t>
            </w:r>
            <w:proofErr w:type="spellStart"/>
            <w:r w:rsidRPr="002F20E3">
              <w:rPr>
                <w:b/>
                <w:sz w:val="28"/>
                <w:szCs w:val="28"/>
              </w:rPr>
              <w:t>обучения</w:t>
            </w:r>
            <w:proofErr w:type="spellEnd"/>
          </w:p>
        </w:tc>
        <w:tc>
          <w:tcPr>
            <w:tcW w:w="3442" w:type="dxa"/>
          </w:tcPr>
          <w:p w:rsidR="00EF1611" w:rsidRPr="002F20E3" w:rsidRDefault="00EF1611" w:rsidP="00EA43C5">
            <w:pPr>
              <w:pStyle w:val="TableParagraph"/>
              <w:spacing w:line="235" w:lineRule="exact"/>
              <w:ind w:left="840"/>
              <w:rPr>
                <w:b/>
                <w:sz w:val="28"/>
                <w:szCs w:val="28"/>
              </w:rPr>
            </w:pPr>
            <w:proofErr w:type="spellStart"/>
            <w:r w:rsidRPr="002F20E3">
              <w:rPr>
                <w:b/>
                <w:sz w:val="28"/>
                <w:szCs w:val="28"/>
              </w:rPr>
              <w:t>Критерии</w:t>
            </w:r>
            <w:proofErr w:type="spellEnd"/>
            <w:r w:rsidRPr="002F20E3">
              <w:rPr>
                <w:b/>
                <w:sz w:val="28"/>
                <w:szCs w:val="28"/>
              </w:rPr>
              <w:t xml:space="preserve"> </w:t>
            </w:r>
            <w:proofErr w:type="spellStart"/>
            <w:r w:rsidRPr="002F20E3">
              <w:rPr>
                <w:b/>
                <w:sz w:val="28"/>
                <w:szCs w:val="28"/>
              </w:rPr>
              <w:t>оценки</w:t>
            </w:r>
            <w:proofErr w:type="spellEnd"/>
          </w:p>
        </w:tc>
        <w:tc>
          <w:tcPr>
            <w:tcW w:w="3061" w:type="dxa"/>
          </w:tcPr>
          <w:p w:rsidR="00EF1611" w:rsidRPr="002F20E3" w:rsidRDefault="00EF1611" w:rsidP="00EA43C5">
            <w:pPr>
              <w:pStyle w:val="TableParagraph"/>
              <w:spacing w:line="235" w:lineRule="exact"/>
              <w:ind w:left="738"/>
              <w:rPr>
                <w:b/>
                <w:sz w:val="28"/>
                <w:szCs w:val="28"/>
              </w:rPr>
            </w:pPr>
            <w:proofErr w:type="spellStart"/>
            <w:r w:rsidRPr="002F20E3">
              <w:rPr>
                <w:b/>
                <w:sz w:val="28"/>
                <w:szCs w:val="28"/>
              </w:rPr>
              <w:t>Методы</w:t>
            </w:r>
            <w:proofErr w:type="spellEnd"/>
            <w:r w:rsidRPr="002F20E3">
              <w:rPr>
                <w:b/>
                <w:sz w:val="28"/>
                <w:szCs w:val="28"/>
              </w:rPr>
              <w:t xml:space="preserve"> </w:t>
            </w:r>
            <w:proofErr w:type="spellStart"/>
            <w:r w:rsidRPr="002F20E3">
              <w:rPr>
                <w:b/>
                <w:sz w:val="28"/>
                <w:szCs w:val="28"/>
              </w:rPr>
              <w:t>оценки</w:t>
            </w:r>
            <w:proofErr w:type="spellEnd"/>
          </w:p>
        </w:tc>
      </w:tr>
      <w:tr w:rsidR="00AE356F" w:rsidRPr="002F20E3" w:rsidTr="00AE356F">
        <w:trPr>
          <w:trHeight w:val="1515"/>
        </w:trPr>
        <w:tc>
          <w:tcPr>
            <w:tcW w:w="3642" w:type="dxa"/>
            <w:vMerge w:val="restart"/>
          </w:tcPr>
          <w:p w:rsidR="00AE356F" w:rsidRPr="002F20E3" w:rsidRDefault="00AE356F" w:rsidP="00EA43C5">
            <w:pPr>
              <w:pStyle w:val="TableParagraph"/>
              <w:spacing w:line="248" w:lineRule="exact"/>
              <w:ind w:left="110"/>
              <w:rPr>
                <w:sz w:val="28"/>
                <w:szCs w:val="28"/>
              </w:rPr>
            </w:pPr>
            <w:proofErr w:type="spellStart"/>
            <w:r w:rsidRPr="002F20E3">
              <w:rPr>
                <w:sz w:val="28"/>
                <w:szCs w:val="28"/>
              </w:rPr>
              <w:t>Знания</w:t>
            </w:r>
            <w:proofErr w:type="spellEnd"/>
            <w:r w:rsidRPr="002F20E3">
              <w:rPr>
                <w:sz w:val="28"/>
                <w:szCs w:val="28"/>
              </w:rPr>
              <w:t>:</w:t>
            </w:r>
          </w:p>
          <w:p w:rsidR="00AE356F" w:rsidRPr="002F20E3" w:rsidRDefault="00AE356F"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AE356F" w:rsidRPr="002F20E3" w:rsidRDefault="00AE356F"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AE356F" w:rsidRPr="00AE356F" w:rsidRDefault="00AE356F" w:rsidP="00AE356F">
            <w:pPr>
              <w:pStyle w:val="TableParagraph"/>
              <w:numPr>
                <w:ilvl w:val="0"/>
                <w:numId w:val="4"/>
              </w:numPr>
              <w:tabs>
                <w:tab w:val="left" w:pos="330"/>
              </w:tabs>
              <w:spacing w:line="234" w:lineRule="exact"/>
              <w:ind w:left="330" w:hanging="220"/>
              <w:rPr>
                <w:sz w:val="28"/>
                <w:szCs w:val="28"/>
                <w:lang w:val="ru-RU"/>
              </w:rPr>
            </w:pPr>
            <w:r w:rsidRPr="00AE356F">
              <w:rPr>
                <w:sz w:val="28"/>
                <w:szCs w:val="28"/>
                <w:lang w:val="ru-RU"/>
              </w:rPr>
              <w:t>Основы философского учения о</w:t>
            </w:r>
            <w:r>
              <w:rPr>
                <w:sz w:val="28"/>
                <w:szCs w:val="28"/>
                <w:lang w:val="ru-RU"/>
              </w:rPr>
              <w:t xml:space="preserve"> </w:t>
            </w:r>
            <w:r w:rsidRPr="00AE356F">
              <w:rPr>
                <w:sz w:val="28"/>
                <w:szCs w:val="28"/>
                <w:lang w:val="ru-RU"/>
              </w:rPr>
              <w:t>бытии.</w:t>
            </w:r>
          </w:p>
          <w:p w:rsidR="00AE356F" w:rsidRPr="002F20E3" w:rsidRDefault="00AE356F"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AE356F" w:rsidRPr="002F20E3" w:rsidRDefault="00AE356F"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AE356F" w:rsidRPr="00AE356F" w:rsidRDefault="00AE356F"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этических проблемах, связанных с развитием и использованием достижений науки, </w:t>
            </w:r>
            <w:r w:rsidRPr="002F20E3">
              <w:rPr>
                <w:sz w:val="28"/>
                <w:szCs w:val="28"/>
                <w:lang w:val="ru-RU"/>
              </w:rPr>
              <w:lastRenderedPageBreak/>
              <w:t>техники, технологий.</w:t>
            </w:r>
          </w:p>
        </w:tc>
        <w:tc>
          <w:tcPr>
            <w:tcW w:w="3442" w:type="dxa"/>
            <w:vMerge w:val="restart"/>
          </w:tcPr>
          <w:p w:rsidR="00AE356F" w:rsidRPr="002F20E3" w:rsidRDefault="00AE356F" w:rsidP="00EA43C5">
            <w:pPr>
              <w:pStyle w:val="TableParagraph"/>
              <w:ind w:left="109" w:right="350"/>
              <w:rPr>
                <w:sz w:val="28"/>
                <w:szCs w:val="28"/>
                <w:lang w:val="ru-RU"/>
              </w:rPr>
            </w:pPr>
            <w:r w:rsidRPr="002F20E3">
              <w:rPr>
                <w:sz w:val="28"/>
                <w:szCs w:val="28"/>
                <w:lang w:val="ru-RU"/>
              </w:rPr>
              <w:lastRenderedPageBreak/>
              <w:t>-Грамотно и аргументированно использовать категориальный философский аппарат;</w:t>
            </w:r>
          </w:p>
          <w:p w:rsidR="00AE356F" w:rsidRPr="002F20E3" w:rsidRDefault="00AE356F" w:rsidP="00EA43C5">
            <w:pPr>
              <w:pStyle w:val="TableParagraph"/>
              <w:ind w:left="109"/>
              <w:rPr>
                <w:sz w:val="28"/>
                <w:szCs w:val="28"/>
                <w:lang w:val="ru-RU"/>
              </w:rPr>
            </w:pPr>
            <w:r w:rsidRPr="002F20E3">
              <w:rPr>
                <w:sz w:val="28"/>
                <w:szCs w:val="28"/>
                <w:lang w:val="ru-RU"/>
              </w:rPr>
              <w:t>-четко и правильно отвечать на</w:t>
            </w:r>
          </w:p>
          <w:p w:rsidR="00AE356F" w:rsidRPr="002F20E3" w:rsidRDefault="00AE356F"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p w:rsidR="00AE356F" w:rsidRPr="002F20E3" w:rsidRDefault="00AE356F" w:rsidP="00EA43C5">
            <w:pPr>
              <w:pStyle w:val="TableParagraph"/>
              <w:ind w:left="109" w:right="1054"/>
              <w:rPr>
                <w:sz w:val="28"/>
                <w:szCs w:val="28"/>
                <w:lang w:val="ru-RU"/>
              </w:rPr>
            </w:pPr>
            <w:r w:rsidRPr="002F20E3">
              <w:rPr>
                <w:sz w:val="28"/>
                <w:szCs w:val="28"/>
                <w:lang w:val="ru-RU"/>
              </w:rPr>
              <w:t>-приводить примеры из собственной практики о проблемах, связанных расширением научно-</w:t>
            </w:r>
          </w:p>
          <w:p w:rsidR="00AE356F" w:rsidRPr="002F20E3" w:rsidRDefault="00AE356F"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AE356F" w:rsidRPr="002F20E3" w:rsidRDefault="00AE356F"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AE356F" w:rsidRPr="002F20E3" w:rsidRDefault="00AE356F"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AE356F" w:rsidRPr="002F20E3" w:rsidRDefault="00AE356F"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AE356F" w:rsidRPr="002F20E3" w:rsidRDefault="00AE356F" w:rsidP="00EA43C5">
            <w:pPr>
              <w:pStyle w:val="TableParagraph"/>
              <w:spacing w:before="2" w:line="235" w:lineRule="exact"/>
              <w:ind w:left="109"/>
              <w:rPr>
                <w:sz w:val="28"/>
                <w:szCs w:val="28"/>
                <w:lang w:val="ru-RU"/>
              </w:rPr>
            </w:pPr>
            <w:proofErr w:type="spellStart"/>
            <w:r w:rsidRPr="002F20E3">
              <w:rPr>
                <w:sz w:val="28"/>
                <w:szCs w:val="28"/>
              </w:rPr>
              <w:t>основным</w:t>
            </w:r>
            <w:proofErr w:type="spellEnd"/>
            <w:r w:rsidRPr="002F20E3">
              <w:rPr>
                <w:sz w:val="28"/>
                <w:szCs w:val="28"/>
              </w:rPr>
              <w:t xml:space="preserve"> </w:t>
            </w:r>
            <w:proofErr w:type="spellStart"/>
            <w:r w:rsidRPr="002F20E3">
              <w:rPr>
                <w:sz w:val="28"/>
                <w:szCs w:val="28"/>
              </w:rPr>
              <w:t>вопросам</w:t>
            </w:r>
            <w:proofErr w:type="spellEnd"/>
            <w:r w:rsidRPr="002F20E3">
              <w:rPr>
                <w:sz w:val="28"/>
                <w:szCs w:val="28"/>
              </w:rPr>
              <w:t xml:space="preserve"> </w:t>
            </w:r>
            <w:proofErr w:type="spellStart"/>
            <w:r w:rsidRPr="002F20E3">
              <w:rPr>
                <w:sz w:val="28"/>
                <w:szCs w:val="28"/>
              </w:rPr>
              <w:t>философии</w:t>
            </w:r>
            <w:proofErr w:type="spellEnd"/>
          </w:p>
        </w:tc>
        <w:tc>
          <w:tcPr>
            <w:tcW w:w="3061" w:type="dxa"/>
          </w:tcPr>
          <w:p w:rsidR="00AE356F" w:rsidRPr="002F20E3" w:rsidRDefault="00AE356F" w:rsidP="00EF1611">
            <w:pPr>
              <w:pStyle w:val="TableParagraph"/>
              <w:numPr>
                <w:ilvl w:val="0"/>
                <w:numId w:val="3"/>
              </w:numPr>
              <w:tabs>
                <w:tab w:val="left" w:pos="239"/>
              </w:tabs>
              <w:spacing w:line="248" w:lineRule="exact"/>
              <w:ind w:left="238" w:hanging="131"/>
              <w:rPr>
                <w:sz w:val="28"/>
                <w:szCs w:val="28"/>
              </w:rPr>
            </w:pPr>
            <w:proofErr w:type="spellStart"/>
            <w:r w:rsidRPr="002F20E3">
              <w:rPr>
                <w:sz w:val="28"/>
                <w:szCs w:val="28"/>
              </w:rPr>
              <w:lastRenderedPageBreak/>
              <w:t>устный</w:t>
            </w:r>
            <w:proofErr w:type="spellEnd"/>
            <w:r w:rsidRPr="002F20E3">
              <w:rPr>
                <w:sz w:val="28"/>
                <w:szCs w:val="28"/>
              </w:rPr>
              <w:t xml:space="preserve"> </w:t>
            </w:r>
            <w:proofErr w:type="spellStart"/>
            <w:r w:rsidRPr="002F20E3">
              <w:rPr>
                <w:sz w:val="28"/>
                <w:szCs w:val="28"/>
              </w:rPr>
              <w:t>опрос</w:t>
            </w:r>
            <w:proofErr w:type="spellEnd"/>
            <w:r w:rsidRPr="002F20E3">
              <w:rPr>
                <w:sz w:val="28"/>
                <w:szCs w:val="28"/>
              </w:rPr>
              <w:t>;</w:t>
            </w:r>
          </w:p>
          <w:p w:rsidR="00AE356F" w:rsidRPr="002F20E3" w:rsidRDefault="00AE356F"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AE356F" w:rsidRPr="002F20E3" w:rsidRDefault="00AE356F" w:rsidP="00EF1611">
            <w:pPr>
              <w:pStyle w:val="TableParagraph"/>
              <w:numPr>
                <w:ilvl w:val="0"/>
                <w:numId w:val="3"/>
              </w:numPr>
              <w:tabs>
                <w:tab w:val="left" w:pos="784"/>
                <w:tab w:val="left" w:pos="785"/>
                <w:tab w:val="left" w:pos="2334"/>
              </w:tabs>
              <w:spacing w:before="2"/>
              <w:ind w:left="784" w:hanging="677"/>
              <w:rPr>
                <w:sz w:val="28"/>
                <w:szCs w:val="28"/>
              </w:rPr>
            </w:pPr>
            <w:proofErr w:type="spellStart"/>
            <w:r w:rsidRPr="002F20E3">
              <w:rPr>
                <w:sz w:val="28"/>
                <w:szCs w:val="28"/>
              </w:rPr>
              <w:t>домашняя</w:t>
            </w:r>
            <w:proofErr w:type="spellEnd"/>
            <w:r w:rsidRPr="002F20E3">
              <w:rPr>
                <w:sz w:val="28"/>
                <w:szCs w:val="28"/>
              </w:rPr>
              <w:t xml:space="preserve"> </w:t>
            </w:r>
            <w:proofErr w:type="spellStart"/>
            <w:r w:rsidRPr="002F20E3">
              <w:rPr>
                <w:sz w:val="28"/>
                <w:szCs w:val="28"/>
              </w:rPr>
              <w:t>работа</w:t>
            </w:r>
            <w:proofErr w:type="spellEnd"/>
          </w:p>
          <w:p w:rsidR="00AE356F" w:rsidRPr="002F20E3" w:rsidRDefault="00AE356F" w:rsidP="00EA43C5">
            <w:pPr>
              <w:pStyle w:val="TableParagraph"/>
              <w:spacing w:line="250" w:lineRule="exact"/>
              <w:ind w:left="108"/>
              <w:rPr>
                <w:sz w:val="28"/>
                <w:szCs w:val="28"/>
              </w:rPr>
            </w:pPr>
            <w:proofErr w:type="spellStart"/>
            <w:r w:rsidRPr="002F20E3">
              <w:rPr>
                <w:sz w:val="28"/>
                <w:szCs w:val="28"/>
              </w:rPr>
              <w:t>творческого</w:t>
            </w:r>
            <w:proofErr w:type="spellEnd"/>
            <w:r w:rsidRPr="002F20E3">
              <w:rPr>
                <w:sz w:val="28"/>
                <w:szCs w:val="28"/>
              </w:rPr>
              <w:t xml:space="preserve"> и </w:t>
            </w:r>
            <w:proofErr w:type="spellStart"/>
            <w:r w:rsidRPr="002F20E3">
              <w:rPr>
                <w:sz w:val="28"/>
                <w:szCs w:val="28"/>
              </w:rPr>
              <w:t>проблемного</w:t>
            </w:r>
            <w:proofErr w:type="spellEnd"/>
            <w:r w:rsidRPr="002F20E3">
              <w:rPr>
                <w:sz w:val="28"/>
                <w:szCs w:val="28"/>
              </w:rPr>
              <w:t xml:space="preserve"> </w:t>
            </w:r>
            <w:proofErr w:type="spellStart"/>
            <w:r w:rsidRPr="002F20E3">
              <w:rPr>
                <w:sz w:val="28"/>
                <w:szCs w:val="28"/>
              </w:rPr>
              <w:t>характера</w:t>
            </w:r>
            <w:proofErr w:type="spellEnd"/>
            <w:r w:rsidRPr="002F20E3">
              <w:rPr>
                <w:sz w:val="28"/>
                <w:szCs w:val="28"/>
              </w:rPr>
              <w:t>;</w:t>
            </w:r>
          </w:p>
        </w:tc>
      </w:tr>
      <w:tr w:rsidR="00AE356F" w:rsidRPr="002F20E3" w:rsidTr="00AE356F">
        <w:trPr>
          <w:trHeight w:val="3108"/>
        </w:trPr>
        <w:tc>
          <w:tcPr>
            <w:tcW w:w="3642" w:type="dxa"/>
            <w:vMerge/>
          </w:tcPr>
          <w:p w:rsidR="00AE356F" w:rsidRPr="002F20E3" w:rsidRDefault="00AE356F" w:rsidP="00EF1611">
            <w:pPr>
              <w:pStyle w:val="TableParagraph"/>
              <w:numPr>
                <w:ilvl w:val="0"/>
                <w:numId w:val="2"/>
              </w:numPr>
              <w:tabs>
                <w:tab w:val="left" w:pos="276"/>
              </w:tabs>
              <w:ind w:right="249" w:firstLine="0"/>
              <w:rPr>
                <w:sz w:val="28"/>
                <w:szCs w:val="28"/>
                <w:lang w:val="ru-RU"/>
              </w:rPr>
            </w:pPr>
          </w:p>
        </w:tc>
        <w:tc>
          <w:tcPr>
            <w:tcW w:w="3442" w:type="dxa"/>
            <w:vMerge/>
          </w:tcPr>
          <w:p w:rsidR="00AE356F" w:rsidRPr="002F20E3" w:rsidRDefault="00AE356F" w:rsidP="00EA43C5">
            <w:pPr>
              <w:pStyle w:val="TableParagraph"/>
              <w:spacing w:before="2" w:line="235" w:lineRule="exact"/>
              <w:ind w:left="109"/>
              <w:rPr>
                <w:sz w:val="28"/>
                <w:szCs w:val="28"/>
              </w:rPr>
            </w:pPr>
          </w:p>
        </w:tc>
        <w:tc>
          <w:tcPr>
            <w:tcW w:w="3061" w:type="dxa"/>
          </w:tcPr>
          <w:p w:rsidR="00AE356F" w:rsidRPr="002F20E3" w:rsidRDefault="00AE356F"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t>Подготовка индивидуальных докладов-презентаций</w:t>
            </w:r>
          </w:p>
          <w:p w:rsidR="00AE356F" w:rsidRPr="002F20E3" w:rsidRDefault="00AE356F" w:rsidP="00EF1611">
            <w:pPr>
              <w:pStyle w:val="TableParagraph"/>
              <w:numPr>
                <w:ilvl w:val="0"/>
                <w:numId w:val="1"/>
              </w:numPr>
              <w:tabs>
                <w:tab w:val="left" w:pos="239"/>
              </w:tabs>
              <w:spacing w:before="2" w:line="251" w:lineRule="exact"/>
              <w:ind w:left="238" w:hanging="131"/>
              <w:rPr>
                <w:sz w:val="28"/>
                <w:szCs w:val="28"/>
              </w:rPr>
            </w:pPr>
            <w:proofErr w:type="spellStart"/>
            <w:r w:rsidRPr="002F20E3">
              <w:rPr>
                <w:sz w:val="28"/>
                <w:szCs w:val="28"/>
              </w:rPr>
              <w:t>Тестирование</w:t>
            </w:r>
            <w:proofErr w:type="spellEnd"/>
          </w:p>
          <w:p w:rsidR="00AE356F" w:rsidRPr="002F20E3" w:rsidRDefault="00AE356F" w:rsidP="00907895">
            <w:pPr>
              <w:pStyle w:val="TableParagraph"/>
              <w:tabs>
                <w:tab w:val="left" w:pos="384"/>
                <w:tab w:val="left" w:pos="1607"/>
              </w:tabs>
              <w:spacing w:line="242" w:lineRule="auto"/>
              <w:ind w:left="108" w:right="97"/>
              <w:rPr>
                <w:sz w:val="28"/>
                <w:szCs w:val="28"/>
              </w:rPr>
            </w:pPr>
          </w:p>
        </w:tc>
      </w:tr>
      <w:tr w:rsidR="00EF1611" w:rsidRPr="002F20E3" w:rsidTr="00AE356F">
        <w:trPr>
          <w:trHeight w:val="3541"/>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lastRenderedPageBreak/>
              <w:t>Умения</w:t>
            </w:r>
            <w:proofErr w:type="spellEnd"/>
            <w:r w:rsidRPr="002F20E3">
              <w:rPr>
                <w:sz w:val="28"/>
                <w:szCs w:val="28"/>
              </w:rPr>
              <w:t>:</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w:t>
            </w:r>
            <w:proofErr w:type="spellStart"/>
            <w:r w:rsidRPr="002F20E3">
              <w:rPr>
                <w:sz w:val="28"/>
                <w:szCs w:val="28"/>
              </w:rPr>
              <w:t>дифференцированный</w:t>
            </w:r>
            <w:proofErr w:type="spellEnd"/>
            <w:r w:rsidRPr="002F20E3">
              <w:rPr>
                <w:sz w:val="28"/>
                <w:szCs w:val="28"/>
              </w:rPr>
              <w:t xml:space="preserve"> </w:t>
            </w:r>
            <w:proofErr w:type="spellStart"/>
            <w:r w:rsidRPr="002F20E3">
              <w:rPr>
                <w:sz w:val="28"/>
                <w:szCs w:val="28"/>
              </w:rPr>
              <w:t>зачет</w:t>
            </w:r>
            <w:proofErr w:type="spellEnd"/>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0276F0"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6F0" w:rsidRDefault="000276F0" w:rsidP="00EF1611">
      <w:r>
        <w:separator/>
      </w:r>
    </w:p>
  </w:endnote>
  <w:endnote w:type="continuationSeparator" w:id="0">
    <w:p w:rsidR="000276F0" w:rsidRDefault="000276F0"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0A12A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0A12A2">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6F0" w:rsidRDefault="000276F0" w:rsidP="00EF1611">
      <w:r>
        <w:separator/>
      </w:r>
    </w:p>
  </w:footnote>
  <w:footnote w:type="continuationSeparator" w:id="0">
    <w:p w:rsidR="000276F0" w:rsidRDefault="000276F0"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30"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417" w:hanging="130"/>
      </w:pPr>
      <w:rPr>
        <w:rFonts w:hint="default"/>
        <w:lang w:val="ru-RU" w:eastAsia="en-US" w:bidi="ar-SA"/>
      </w:rPr>
    </w:lvl>
    <w:lvl w:ilvl="2" w:tplc="B7E2E436">
      <w:numFmt w:val="bullet"/>
      <w:lvlText w:val="•"/>
      <w:lvlJc w:val="left"/>
      <w:pPr>
        <w:ind w:left="712" w:hanging="130"/>
      </w:pPr>
      <w:rPr>
        <w:rFonts w:hint="default"/>
        <w:lang w:val="ru-RU" w:eastAsia="en-US" w:bidi="ar-SA"/>
      </w:rPr>
    </w:lvl>
    <w:lvl w:ilvl="3" w:tplc="9970CC86">
      <w:numFmt w:val="bullet"/>
      <w:lvlText w:val="•"/>
      <w:lvlJc w:val="left"/>
      <w:pPr>
        <w:ind w:left="1007" w:hanging="130"/>
      </w:pPr>
      <w:rPr>
        <w:rFonts w:hint="default"/>
        <w:lang w:val="ru-RU" w:eastAsia="en-US" w:bidi="ar-SA"/>
      </w:rPr>
    </w:lvl>
    <w:lvl w:ilvl="4" w:tplc="E8024008">
      <w:numFmt w:val="bullet"/>
      <w:lvlText w:val="•"/>
      <w:lvlJc w:val="left"/>
      <w:pPr>
        <w:ind w:left="1302" w:hanging="130"/>
      </w:pPr>
      <w:rPr>
        <w:rFonts w:hint="default"/>
        <w:lang w:val="ru-RU" w:eastAsia="en-US" w:bidi="ar-SA"/>
      </w:rPr>
    </w:lvl>
    <w:lvl w:ilvl="5" w:tplc="EF065B2A">
      <w:numFmt w:val="bullet"/>
      <w:lvlText w:val="•"/>
      <w:lvlJc w:val="left"/>
      <w:pPr>
        <w:ind w:left="1597" w:hanging="130"/>
      </w:pPr>
      <w:rPr>
        <w:rFonts w:hint="default"/>
        <w:lang w:val="ru-RU" w:eastAsia="en-US" w:bidi="ar-SA"/>
      </w:rPr>
    </w:lvl>
    <w:lvl w:ilvl="6" w:tplc="E2208586">
      <w:numFmt w:val="bullet"/>
      <w:lvlText w:val="•"/>
      <w:lvlJc w:val="left"/>
      <w:pPr>
        <w:ind w:left="1892" w:hanging="130"/>
      </w:pPr>
      <w:rPr>
        <w:rFonts w:hint="default"/>
        <w:lang w:val="ru-RU" w:eastAsia="en-US" w:bidi="ar-SA"/>
      </w:rPr>
    </w:lvl>
    <w:lvl w:ilvl="7" w:tplc="E5E0502A">
      <w:numFmt w:val="bullet"/>
      <w:lvlText w:val="•"/>
      <w:lvlJc w:val="left"/>
      <w:pPr>
        <w:ind w:left="2187" w:hanging="130"/>
      </w:pPr>
      <w:rPr>
        <w:rFonts w:hint="default"/>
        <w:lang w:val="ru-RU" w:eastAsia="en-US" w:bidi="ar-SA"/>
      </w:rPr>
    </w:lvl>
    <w:lvl w:ilvl="8" w:tplc="CEC64100">
      <w:numFmt w:val="bullet"/>
      <w:lvlText w:val="•"/>
      <w:lvlJc w:val="left"/>
      <w:pPr>
        <w:ind w:left="2482"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276F0"/>
    <w:rsid w:val="0008368B"/>
    <w:rsid w:val="000A12A2"/>
    <w:rsid w:val="000B1E6A"/>
    <w:rsid w:val="00144D5C"/>
    <w:rsid w:val="001457BE"/>
    <w:rsid w:val="0015558A"/>
    <w:rsid w:val="001A19E2"/>
    <w:rsid w:val="001E4565"/>
    <w:rsid w:val="002F20E3"/>
    <w:rsid w:val="003338C6"/>
    <w:rsid w:val="003D6C27"/>
    <w:rsid w:val="003E29C7"/>
    <w:rsid w:val="0040489C"/>
    <w:rsid w:val="0044415E"/>
    <w:rsid w:val="0049649D"/>
    <w:rsid w:val="004A1489"/>
    <w:rsid w:val="004C2121"/>
    <w:rsid w:val="005113F9"/>
    <w:rsid w:val="005305CF"/>
    <w:rsid w:val="00537D7D"/>
    <w:rsid w:val="0056676B"/>
    <w:rsid w:val="005A5C11"/>
    <w:rsid w:val="00604C02"/>
    <w:rsid w:val="0062305F"/>
    <w:rsid w:val="0063104D"/>
    <w:rsid w:val="00683086"/>
    <w:rsid w:val="00685773"/>
    <w:rsid w:val="006C15B4"/>
    <w:rsid w:val="007555E0"/>
    <w:rsid w:val="007A1F99"/>
    <w:rsid w:val="007A5F2B"/>
    <w:rsid w:val="007B310A"/>
    <w:rsid w:val="007C272B"/>
    <w:rsid w:val="007F04C2"/>
    <w:rsid w:val="008C3A78"/>
    <w:rsid w:val="00907895"/>
    <w:rsid w:val="00927FDC"/>
    <w:rsid w:val="009D4579"/>
    <w:rsid w:val="00A233F8"/>
    <w:rsid w:val="00AA50FC"/>
    <w:rsid w:val="00AE356F"/>
    <w:rsid w:val="00AF4BD9"/>
    <w:rsid w:val="00BF56A4"/>
    <w:rsid w:val="00C0792E"/>
    <w:rsid w:val="00C9236A"/>
    <w:rsid w:val="00CE0980"/>
    <w:rsid w:val="00D604FC"/>
    <w:rsid w:val="00D72C70"/>
    <w:rsid w:val="00D81197"/>
    <w:rsid w:val="00D95233"/>
    <w:rsid w:val="00DB388F"/>
    <w:rsid w:val="00E64719"/>
    <w:rsid w:val="00EE78FF"/>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 w:id="8069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1811</Words>
  <Characters>10325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Петрикевич Наталья Юрьевна</cp:lastModifiedBy>
  <cp:revision>40</cp:revision>
  <dcterms:created xsi:type="dcterms:W3CDTF">2024-04-29T14:07:00Z</dcterms:created>
  <dcterms:modified xsi:type="dcterms:W3CDTF">2026-08-17T08:04:00Z</dcterms:modified>
</cp:coreProperties>
</file>